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0DD4C" w14:textId="47CBC913" w:rsidR="00534BC1" w:rsidRDefault="00F464D5" w:rsidP="000E4C90">
      <w:pPr>
        <w:jc w:val="center"/>
        <w:rPr>
          <w:b/>
          <w:sz w:val="36"/>
        </w:rPr>
      </w:pPr>
      <w:r>
        <w:rPr>
          <w:b/>
          <w:sz w:val="36"/>
        </w:rPr>
        <w:t>About the ESOL</w:t>
      </w:r>
      <w:r w:rsidRPr="00A0621D">
        <w:rPr>
          <w:b/>
          <w:sz w:val="36"/>
        </w:rPr>
        <w:t xml:space="preserve"> Program at the S</w:t>
      </w:r>
      <w:r w:rsidR="00534BC1">
        <w:rPr>
          <w:b/>
          <w:sz w:val="36"/>
        </w:rPr>
        <w:t xml:space="preserve">chool </w:t>
      </w:r>
      <w:r w:rsidRPr="00A0621D">
        <w:rPr>
          <w:b/>
          <w:sz w:val="36"/>
        </w:rPr>
        <w:t>S</w:t>
      </w:r>
      <w:r w:rsidR="00534BC1">
        <w:rPr>
          <w:b/>
          <w:sz w:val="36"/>
        </w:rPr>
        <w:t xml:space="preserve">isters of </w:t>
      </w:r>
      <w:r w:rsidRPr="00A0621D">
        <w:rPr>
          <w:b/>
          <w:sz w:val="36"/>
        </w:rPr>
        <w:t>N</w:t>
      </w:r>
      <w:r w:rsidR="00534BC1">
        <w:rPr>
          <w:b/>
          <w:sz w:val="36"/>
        </w:rPr>
        <w:t xml:space="preserve">otre </w:t>
      </w:r>
      <w:r w:rsidRPr="00A0621D">
        <w:rPr>
          <w:b/>
          <w:sz w:val="36"/>
        </w:rPr>
        <w:t>D</w:t>
      </w:r>
      <w:r w:rsidR="00534BC1">
        <w:rPr>
          <w:b/>
          <w:sz w:val="36"/>
        </w:rPr>
        <w:t>ame</w:t>
      </w:r>
      <w:bookmarkStart w:id="0" w:name="_GoBack"/>
      <w:bookmarkEnd w:id="0"/>
      <w:r w:rsidRPr="00A0621D">
        <w:rPr>
          <w:b/>
          <w:sz w:val="36"/>
        </w:rPr>
        <w:t xml:space="preserve"> Educational Center</w:t>
      </w:r>
      <w:r w:rsidR="000E4C90">
        <w:rPr>
          <w:b/>
          <w:sz w:val="36"/>
        </w:rPr>
        <w:t xml:space="preserve"> </w:t>
      </w:r>
    </w:p>
    <w:p w14:paraId="5B86A0B0" w14:textId="3D266508" w:rsidR="00F464D5" w:rsidRDefault="000E4C90" w:rsidP="000E4C90">
      <w:pPr>
        <w:jc w:val="center"/>
        <w:rPr>
          <w:b/>
          <w:sz w:val="36"/>
        </w:rPr>
      </w:pPr>
      <w:r w:rsidRPr="000E4C90">
        <w:rPr>
          <w:b/>
          <w:sz w:val="36"/>
        </w:rPr>
        <w:drawing>
          <wp:inline distT="0" distB="0" distL="0" distR="0" wp14:anchorId="3BD8BD30" wp14:editId="479D8238">
            <wp:extent cx="2762250" cy="1354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5428" cy="1385746"/>
                    </a:xfrm>
                    <a:prstGeom prst="rect">
                      <a:avLst/>
                    </a:prstGeom>
                  </pic:spPr>
                </pic:pic>
              </a:graphicData>
            </a:graphic>
          </wp:inline>
        </w:drawing>
      </w:r>
    </w:p>
    <w:p w14:paraId="09CF8240" w14:textId="77777777" w:rsidR="007A03F1" w:rsidRPr="007A03F1" w:rsidRDefault="007A03F1" w:rsidP="007A03F1">
      <w:pPr>
        <w:spacing w:beforeAutospacing="0" w:afterAutospacing="0"/>
        <w:rPr>
          <w:rFonts w:cstheme="minorHAnsi"/>
          <w:b/>
          <w:sz w:val="28"/>
          <w:szCs w:val="22"/>
        </w:rPr>
      </w:pPr>
      <w:r w:rsidRPr="007A03F1">
        <w:rPr>
          <w:rFonts w:cstheme="minorHAnsi"/>
          <w:b/>
          <w:sz w:val="28"/>
          <w:szCs w:val="22"/>
        </w:rPr>
        <w:t>What is ESOL?</w:t>
      </w:r>
    </w:p>
    <w:p w14:paraId="78C47B6E" w14:textId="77777777" w:rsid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 xml:space="preserve">ESOL (English for Speakers of Other Languages) is a program designed to strengthen the reading, writing, listening, and speaking skills in English in people for whom English is not their native language. </w:t>
      </w:r>
    </w:p>
    <w:p w14:paraId="24C03548" w14:textId="77777777" w:rsidR="007A03F1" w:rsidRPr="007A03F1" w:rsidRDefault="007A03F1" w:rsidP="007A03F1">
      <w:pPr>
        <w:pStyle w:val="ListParagraph"/>
        <w:spacing w:beforeAutospacing="0" w:afterAutospacing="0"/>
        <w:rPr>
          <w:rFonts w:cstheme="minorHAnsi"/>
          <w:sz w:val="28"/>
          <w:szCs w:val="22"/>
        </w:rPr>
      </w:pPr>
    </w:p>
    <w:p w14:paraId="7CC8CA9E" w14:textId="77777777" w:rsidR="007A03F1" w:rsidRPr="007A03F1" w:rsidRDefault="007A03F1" w:rsidP="007A03F1">
      <w:pPr>
        <w:spacing w:beforeAutospacing="0" w:afterAutospacing="0"/>
        <w:rPr>
          <w:rFonts w:cstheme="minorHAnsi"/>
          <w:b/>
          <w:sz w:val="28"/>
          <w:szCs w:val="22"/>
        </w:rPr>
      </w:pPr>
      <w:r w:rsidRPr="007A03F1">
        <w:rPr>
          <w:rFonts w:cstheme="minorHAnsi"/>
          <w:b/>
          <w:sz w:val="28"/>
          <w:szCs w:val="22"/>
        </w:rPr>
        <w:t>About ESOL at the School Sisters of Notre Dame Educational Center</w:t>
      </w:r>
    </w:p>
    <w:p w14:paraId="3E1209D5"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The ESOL program at the SSND Educational Center provides classes for students with six levels of proficiency in English.</w:t>
      </w:r>
    </w:p>
    <w:p w14:paraId="551002B9"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Classes include Introductory Level, Levels 1 through Level 5/Advanced Conversation, and Beginning and Intermediate Writing via Zoom.  A student’s class is based on her fluency in English.</w:t>
      </w:r>
    </w:p>
    <w:p w14:paraId="624564F2"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There is a $40 fee to register each year.  There are no costs for classes or books.</w:t>
      </w:r>
    </w:p>
    <w:p w14:paraId="1B3E8DC7"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All classes are in person, except for the Writing Classes via Zoom.</w:t>
      </w:r>
    </w:p>
    <w:p w14:paraId="49D1DA6B" w14:textId="77777777" w:rsid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Most classes use the Ventures textbook series.  This series focuses on practical topics such as personal information, school, health, family and friends, and the local community</w:t>
      </w:r>
      <w:r>
        <w:rPr>
          <w:rFonts w:cstheme="minorHAnsi"/>
          <w:sz w:val="28"/>
          <w:szCs w:val="22"/>
        </w:rPr>
        <w:t>.</w:t>
      </w:r>
    </w:p>
    <w:p w14:paraId="12B50D85" w14:textId="77777777" w:rsidR="007A03F1" w:rsidRPr="007A03F1" w:rsidRDefault="007A03F1" w:rsidP="007A03F1">
      <w:pPr>
        <w:pStyle w:val="ListParagraph"/>
        <w:spacing w:beforeAutospacing="0" w:afterAutospacing="0"/>
        <w:rPr>
          <w:rFonts w:cstheme="minorHAnsi"/>
          <w:sz w:val="28"/>
          <w:szCs w:val="22"/>
        </w:rPr>
      </w:pPr>
      <w:r w:rsidRPr="007A03F1">
        <w:rPr>
          <w:rFonts w:cstheme="minorHAnsi"/>
          <w:sz w:val="28"/>
          <w:szCs w:val="22"/>
        </w:rPr>
        <w:t xml:space="preserve"> </w:t>
      </w:r>
    </w:p>
    <w:p w14:paraId="46D46834" w14:textId="77777777" w:rsidR="007A03F1" w:rsidRPr="007A03F1" w:rsidRDefault="007A03F1" w:rsidP="007A03F1">
      <w:pPr>
        <w:spacing w:beforeAutospacing="0" w:afterAutospacing="0"/>
        <w:rPr>
          <w:rFonts w:cstheme="minorHAnsi"/>
          <w:sz w:val="28"/>
          <w:szCs w:val="22"/>
        </w:rPr>
      </w:pPr>
      <w:r w:rsidRPr="007A03F1">
        <w:rPr>
          <w:rFonts w:cstheme="minorHAnsi"/>
          <w:b/>
          <w:bCs/>
          <w:sz w:val="28"/>
          <w:szCs w:val="22"/>
        </w:rPr>
        <w:t>Eligibility for attending the School Sisters of Notre Dame Educational Center ESOL program:</w:t>
      </w:r>
    </w:p>
    <w:p w14:paraId="5DAE7844"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Women must be at least 21 years old.  Classes are for women only.</w:t>
      </w:r>
    </w:p>
    <w:p w14:paraId="0948BFB1"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Classes are Monday through Thursday.  Classes meet two or three times a week.  Different levels of class meet on different days and at different times.</w:t>
      </w:r>
    </w:p>
    <w:p w14:paraId="46EEADDC" w14:textId="77777777" w:rsid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To determine the appropriate level of instruction for a student, students take a placement test.   Placement tests are normally given three times a year: in September/October, January, and June.</w:t>
      </w:r>
    </w:p>
    <w:p w14:paraId="016BD498" w14:textId="77777777" w:rsidR="00534BC1" w:rsidRPr="00534BC1" w:rsidRDefault="00534BC1" w:rsidP="00534BC1">
      <w:pPr>
        <w:spacing w:beforeAutospacing="0" w:afterAutospacing="0"/>
        <w:rPr>
          <w:rFonts w:cstheme="minorHAnsi"/>
          <w:sz w:val="28"/>
          <w:szCs w:val="22"/>
        </w:rPr>
      </w:pPr>
    </w:p>
    <w:p w14:paraId="431BDF31" w14:textId="77777777" w:rsidR="007A03F1" w:rsidRPr="007A03F1" w:rsidRDefault="007A03F1" w:rsidP="007A03F1">
      <w:pPr>
        <w:pStyle w:val="ListParagraph"/>
        <w:spacing w:beforeAutospacing="0" w:afterAutospacing="0"/>
        <w:ind w:left="0"/>
        <w:rPr>
          <w:rFonts w:cstheme="minorHAnsi"/>
          <w:b/>
          <w:sz w:val="28"/>
          <w:szCs w:val="22"/>
        </w:rPr>
      </w:pPr>
      <w:r w:rsidRPr="007A03F1">
        <w:rPr>
          <w:rFonts w:cstheme="minorHAnsi"/>
          <w:b/>
          <w:sz w:val="28"/>
          <w:szCs w:val="22"/>
        </w:rPr>
        <w:t>I want to take English classes at the Center.  What should I do?</w:t>
      </w:r>
    </w:p>
    <w:p w14:paraId="1F4E31B8" w14:textId="77777777" w:rsidR="007A03F1" w:rsidRPr="007A03F1" w:rsidRDefault="007A03F1" w:rsidP="007A03F1">
      <w:pPr>
        <w:spacing w:beforeAutospacing="0" w:afterAutospacing="0"/>
        <w:rPr>
          <w:rFonts w:cstheme="minorHAnsi"/>
          <w:sz w:val="28"/>
          <w:szCs w:val="22"/>
          <w:u w:val="single"/>
        </w:rPr>
      </w:pPr>
      <w:r w:rsidRPr="007A03F1">
        <w:rPr>
          <w:rFonts w:cstheme="minorHAnsi"/>
          <w:sz w:val="28"/>
          <w:szCs w:val="22"/>
          <w:u w:val="single"/>
        </w:rPr>
        <w:t>Take the placement test:</w:t>
      </w:r>
    </w:p>
    <w:p w14:paraId="15D62E4C"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b/>
          <w:sz w:val="28"/>
          <w:szCs w:val="22"/>
        </w:rPr>
        <w:t xml:space="preserve">Come to the Educational Center on Thursday, June 20, 2024 at 10:00 a.m. for the placement test. </w:t>
      </w:r>
      <w:r w:rsidRPr="007A03F1">
        <w:rPr>
          <w:rFonts w:cstheme="minorHAnsi"/>
          <w:sz w:val="28"/>
          <w:szCs w:val="22"/>
        </w:rPr>
        <w:t xml:space="preserve"> Please be on time for the test.</w:t>
      </w:r>
    </w:p>
    <w:p w14:paraId="54BAD3E7"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You must be 21 years old or older to take the test.</w:t>
      </w:r>
    </w:p>
    <w:p w14:paraId="1E602AE6"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The test will take approximately 1½ hours.</w:t>
      </w:r>
    </w:p>
    <w:p w14:paraId="6A5A7532"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You do not need to bring anything with you to the test.</w:t>
      </w:r>
    </w:p>
    <w:p w14:paraId="2B4EEF7C" w14:textId="77777777" w:rsidR="007A03F1" w:rsidRPr="007A03F1" w:rsidRDefault="007A03F1" w:rsidP="007A03F1">
      <w:pPr>
        <w:pStyle w:val="ListParagraph"/>
        <w:numPr>
          <w:ilvl w:val="0"/>
          <w:numId w:val="4"/>
        </w:numPr>
        <w:spacing w:beforeAutospacing="0" w:afterAutospacing="0"/>
        <w:rPr>
          <w:rFonts w:cstheme="minorHAnsi"/>
          <w:sz w:val="28"/>
          <w:szCs w:val="22"/>
        </w:rPr>
      </w:pPr>
      <w:r w:rsidRPr="007A03F1">
        <w:rPr>
          <w:rFonts w:cstheme="minorHAnsi"/>
          <w:sz w:val="28"/>
          <w:szCs w:val="22"/>
        </w:rPr>
        <w:t>Do not bring children with you to the test.</w:t>
      </w:r>
    </w:p>
    <w:p w14:paraId="0E46263E" w14:textId="77777777" w:rsidR="007A03F1" w:rsidRPr="007A03F1" w:rsidRDefault="007A03F1" w:rsidP="007A03F1">
      <w:pPr>
        <w:spacing w:beforeAutospacing="0" w:afterAutospacing="0"/>
        <w:rPr>
          <w:rFonts w:cstheme="minorHAnsi"/>
          <w:sz w:val="28"/>
          <w:szCs w:val="22"/>
          <w:u w:val="single"/>
        </w:rPr>
      </w:pPr>
      <w:r w:rsidRPr="007A03F1">
        <w:rPr>
          <w:rFonts w:cstheme="minorHAnsi"/>
          <w:sz w:val="28"/>
          <w:szCs w:val="22"/>
          <w:u w:val="single"/>
        </w:rPr>
        <w:t>After you take the placement test, you can register.</w:t>
      </w:r>
    </w:p>
    <w:p w14:paraId="3435C2DC" w14:textId="77777777" w:rsidR="007A03F1" w:rsidRPr="007A03F1" w:rsidRDefault="007A03F1" w:rsidP="007A03F1">
      <w:pPr>
        <w:pStyle w:val="ListParagraph"/>
        <w:numPr>
          <w:ilvl w:val="0"/>
          <w:numId w:val="15"/>
        </w:numPr>
        <w:spacing w:beforeAutospacing="0" w:afterAutospacing="0"/>
        <w:rPr>
          <w:rFonts w:cstheme="minorHAnsi"/>
          <w:sz w:val="28"/>
          <w:szCs w:val="22"/>
        </w:rPr>
      </w:pPr>
      <w:r w:rsidRPr="007A03F1">
        <w:rPr>
          <w:rFonts w:cstheme="minorHAnsi"/>
          <w:sz w:val="28"/>
          <w:szCs w:val="22"/>
        </w:rPr>
        <w:t>You will come back to the Center on Friday, June 21, 2024 at 10:00 a.m. to register for your class.  When you register, we will tell you the level of your class and the time and days your class will meet.</w:t>
      </w:r>
    </w:p>
    <w:p w14:paraId="0D813D74" w14:textId="77777777" w:rsidR="007A03F1" w:rsidRPr="007A03F1" w:rsidRDefault="007A03F1" w:rsidP="007A03F1">
      <w:pPr>
        <w:pStyle w:val="ListParagraph"/>
        <w:numPr>
          <w:ilvl w:val="0"/>
          <w:numId w:val="15"/>
        </w:numPr>
        <w:spacing w:beforeAutospacing="0" w:afterAutospacing="0"/>
        <w:rPr>
          <w:rFonts w:cstheme="minorHAnsi"/>
          <w:sz w:val="28"/>
          <w:szCs w:val="22"/>
        </w:rPr>
      </w:pPr>
      <w:r w:rsidRPr="007A03F1">
        <w:rPr>
          <w:rFonts w:cstheme="minorHAnsi"/>
          <w:sz w:val="28"/>
          <w:szCs w:val="22"/>
        </w:rPr>
        <w:t>Bring a registration fee of $40 with you.</w:t>
      </w:r>
    </w:p>
    <w:p w14:paraId="6B532659" w14:textId="0C747425" w:rsidR="007A03F1" w:rsidRPr="000E4C90" w:rsidRDefault="007A03F1" w:rsidP="000E4C90">
      <w:pPr>
        <w:pStyle w:val="ListParagraph"/>
        <w:numPr>
          <w:ilvl w:val="0"/>
          <w:numId w:val="15"/>
        </w:numPr>
        <w:spacing w:beforeAutospacing="0" w:afterAutospacing="0"/>
        <w:rPr>
          <w:rFonts w:cstheme="minorHAnsi"/>
          <w:sz w:val="28"/>
          <w:szCs w:val="22"/>
        </w:rPr>
      </w:pPr>
      <w:r w:rsidRPr="007A03F1">
        <w:rPr>
          <w:rFonts w:cstheme="minorHAnsi"/>
          <w:sz w:val="28"/>
          <w:szCs w:val="22"/>
        </w:rPr>
        <w:t>Classes will begin on September 16 or 17,</w:t>
      </w:r>
      <w:r w:rsidR="000E4C90">
        <w:rPr>
          <w:rFonts w:cstheme="minorHAnsi"/>
          <w:sz w:val="28"/>
          <w:szCs w:val="22"/>
        </w:rPr>
        <w:t xml:space="preserve"> 2024,</w:t>
      </w:r>
      <w:r w:rsidRPr="007A03F1">
        <w:rPr>
          <w:rFonts w:cstheme="minorHAnsi"/>
          <w:sz w:val="28"/>
          <w:szCs w:val="22"/>
        </w:rPr>
        <w:t xml:space="preserve"> depending on the class level.</w:t>
      </w:r>
    </w:p>
    <w:p w14:paraId="56096517" w14:textId="77777777" w:rsidR="000E4C90" w:rsidRDefault="000E4C90" w:rsidP="007A03F1">
      <w:pPr>
        <w:pStyle w:val="ListParagraph"/>
        <w:spacing w:beforeAutospacing="0" w:afterAutospacing="0"/>
        <w:rPr>
          <w:rFonts w:cstheme="minorHAnsi"/>
          <w:sz w:val="28"/>
          <w:szCs w:val="22"/>
        </w:rPr>
      </w:pPr>
    </w:p>
    <w:p w14:paraId="31F46773" w14:textId="158BE021" w:rsidR="000E4C90" w:rsidRPr="00A0621D" w:rsidRDefault="000E4C90" w:rsidP="000E4C90">
      <w:pPr>
        <w:spacing w:beforeAutospacing="0" w:afterAutospacing="0"/>
        <w:rPr>
          <w:b/>
          <w:bCs/>
          <w:sz w:val="28"/>
          <w:szCs w:val="28"/>
        </w:rPr>
      </w:pPr>
      <w:r w:rsidRPr="00A0621D">
        <w:rPr>
          <w:b/>
          <w:bCs/>
          <w:sz w:val="28"/>
          <w:szCs w:val="28"/>
        </w:rPr>
        <w:lastRenderedPageBreak/>
        <w:t xml:space="preserve">Interested in finding out more about the </w:t>
      </w:r>
      <w:r>
        <w:rPr>
          <w:b/>
          <w:bCs/>
          <w:sz w:val="28"/>
          <w:szCs w:val="28"/>
        </w:rPr>
        <w:t>ESOL</w:t>
      </w:r>
      <w:r w:rsidRPr="00A0621D">
        <w:rPr>
          <w:b/>
          <w:bCs/>
          <w:sz w:val="28"/>
          <w:szCs w:val="28"/>
        </w:rPr>
        <w:t xml:space="preserve"> program at the School Sisters of Notre Dame Educational Center?</w:t>
      </w:r>
      <w:r>
        <w:rPr>
          <w:b/>
          <w:bCs/>
          <w:sz w:val="28"/>
          <w:szCs w:val="28"/>
        </w:rPr>
        <w:t xml:space="preserve">  Do you have specific questions of concerns?</w:t>
      </w:r>
    </w:p>
    <w:p w14:paraId="0831857E" w14:textId="6E371C9A" w:rsidR="000E4C90" w:rsidRDefault="000E4C90" w:rsidP="000E4C90">
      <w:pPr>
        <w:pStyle w:val="ListParagraph"/>
        <w:numPr>
          <w:ilvl w:val="0"/>
          <w:numId w:val="4"/>
        </w:numPr>
        <w:spacing w:beforeAutospacing="0" w:afterAutospacing="0"/>
        <w:rPr>
          <w:sz w:val="28"/>
          <w:szCs w:val="28"/>
        </w:rPr>
      </w:pPr>
      <w:r w:rsidRPr="00A0621D">
        <w:rPr>
          <w:sz w:val="28"/>
          <w:szCs w:val="28"/>
        </w:rPr>
        <w:t xml:space="preserve">Send an email with your questions </w:t>
      </w:r>
      <w:r>
        <w:rPr>
          <w:sz w:val="28"/>
          <w:szCs w:val="28"/>
        </w:rPr>
        <w:t xml:space="preserve">or concerns to Cathy Stare, the </w:t>
      </w:r>
      <w:r>
        <w:rPr>
          <w:sz w:val="28"/>
          <w:szCs w:val="28"/>
        </w:rPr>
        <w:t xml:space="preserve">SSND Center </w:t>
      </w:r>
      <w:r>
        <w:rPr>
          <w:sz w:val="28"/>
          <w:szCs w:val="28"/>
        </w:rPr>
        <w:t>registrar, at</w:t>
      </w:r>
      <w:r w:rsidRPr="00A0621D">
        <w:rPr>
          <w:sz w:val="28"/>
          <w:szCs w:val="28"/>
        </w:rPr>
        <w:t xml:space="preserve"> </w:t>
      </w:r>
      <w:hyperlink r:id="rId9" w:history="1">
        <w:r w:rsidRPr="00A0621D">
          <w:rPr>
            <w:rStyle w:val="Hyperlink"/>
            <w:sz w:val="28"/>
            <w:szCs w:val="28"/>
          </w:rPr>
          <w:t>cathy.stare@ssndecwomens.org</w:t>
        </w:r>
      </w:hyperlink>
      <w:r w:rsidRPr="00A0621D">
        <w:rPr>
          <w:sz w:val="28"/>
          <w:szCs w:val="28"/>
        </w:rPr>
        <w:t xml:space="preserve">.  </w:t>
      </w:r>
    </w:p>
    <w:p w14:paraId="4177F4BA" w14:textId="77777777" w:rsidR="000E4C90" w:rsidRPr="007A03F1" w:rsidRDefault="000E4C90" w:rsidP="007A03F1">
      <w:pPr>
        <w:pStyle w:val="ListParagraph"/>
        <w:spacing w:beforeAutospacing="0" w:afterAutospacing="0"/>
        <w:rPr>
          <w:rFonts w:cstheme="minorHAnsi"/>
          <w:sz w:val="28"/>
          <w:szCs w:val="22"/>
        </w:rPr>
      </w:pPr>
    </w:p>
    <w:p w14:paraId="743BFEDC" w14:textId="77777777" w:rsidR="007A03F1" w:rsidRPr="007A03F1" w:rsidRDefault="007A03F1" w:rsidP="007A03F1">
      <w:pPr>
        <w:spacing w:beforeAutospacing="0" w:afterAutospacing="0"/>
        <w:rPr>
          <w:rFonts w:cstheme="minorHAnsi"/>
          <w:sz w:val="28"/>
          <w:szCs w:val="22"/>
        </w:rPr>
      </w:pPr>
      <w:r w:rsidRPr="007A03F1">
        <w:rPr>
          <w:rFonts w:cstheme="minorHAnsi"/>
          <w:b/>
          <w:sz w:val="28"/>
          <w:szCs w:val="22"/>
        </w:rPr>
        <w:t>Description of ESOL Classes:</w:t>
      </w:r>
    </w:p>
    <w:p w14:paraId="3CAD37AE" w14:textId="77777777" w:rsidR="007A03F1" w:rsidRPr="007A03F1" w:rsidRDefault="007A03F1" w:rsidP="007A03F1">
      <w:pPr>
        <w:pStyle w:val="ListParagraph"/>
        <w:numPr>
          <w:ilvl w:val="0"/>
          <w:numId w:val="14"/>
        </w:numPr>
        <w:spacing w:beforeAutospacing="0" w:afterAutospacing="0"/>
        <w:rPr>
          <w:rFonts w:cstheme="minorHAnsi"/>
          <w:sz w:val="28"/>
          <w:szCs w:val="22"/>
        </w:rPr>
      </w:pPr>
      <w:r w:rsidRPr="007A03F1">
        <w:rPr>
          <w:rFonts w:cstheme="minorHAnsi"/>
          <w:sz w:val="28"/>
          <w:szCs w:val="22"/>
        </w:rPr>
        <w:t xml:space="preserve">The basic literacy skills of reading, writing, listening, and speaking in English are taught at each level of instruction. </w:t>
      </w:r>
    </w:p>
    <w:p w14:paraId="5C3DEE7E" w14:textId="77777777" w:rsidR="007A03F1" w:rsidRDefault="007A03F1" w:rsidP="007A03F1">
      <w:pPr>
        <w:pStyle w:val="ListParagraph"/>
        <w:numPr>
          <w:ilvl w:val="0"/>
          <w:numId w:val="14"/>
        </w:numPr>
        <w:spacing w:beforeAutospacing="0" w:afterAutospacing="0"/>
        <w:rPr>
          <w:rFonts w:cstheme="minorHAnsi"/>
          <w:sz w:val="28"/>
          <w:szCs w:val="22"/>
        </w:rPr>
      </w:pPr>
      <w:r w:rsidRPr="007A03F1">
        <w:rPr>
          <w:rFonts w:cstheme="minorHAnsi"/>
          <w:sz w:val="28"/>
          <w:szCs w:val="22"/>
        </w:rPr>
        <w:t>Conversation is an important focus of instruction. Students develop fluency in English as they converse about practical topics such as shopping, health, and daily living.</w:t>
      </w:r>
    </w:p>
    <w:p w14:paraId="5FC58C16" w14:textId="4EF34146" w:rsidR="00AC0EC5" w:rsidRPr="007A03F1" w:rsidRDefault="007A03F1" w:rsidP="007A03F1">
      <w:pPr>
        <w:pStyle w:val="ListParagraph"/>
        <w:numPr>
          <w:ilvl w:val="0"/>
          <w:numId w:val="14"/>
        </w:numPr>
        <w:spacing w:beforeAutospacing="0" w:afterAutospacing="0"/>
        <w:rPr>
          <w:rFonts w:cstheme="minorHAnsi"/>
          <w:sz w:val="28"/>
          <w:szCs w:val="22"/>
        </w:rPr>
      </w:pPr>
      <w:r w:rsidRPr="007A03F1">
        <w:rPr>
          <w:rFonts w:cstheme="minorHAnsi"/>
          <w:sz w:val="28"/>
          <w:szCs w:val="22"/>
        </w:rPr>
        <w:t>As students progress from one level of instruction to another, they strengthen their writing skills.  In the Introductory level, students learn the alphabet and write simple sentences.  In each succeeding level, students write more complex sentences.  By the time they are in Level 5 or a Zoom writing class, students are able to write short compositions.</w:t>
      </w:r>
    </w:p>
    <w:p w14:paraId="147FFB5B" w14:textId="77777777" w:rsidR="007A03F1" w:rsidRDefault="007A03F1" w:rsidP="00AC0EC5">
      <w:pPr>
        <w:spacing w:before="0" w:beforeAutospacing="0" w:after="0" w:afterAutospacing="0"/>
        <w:rPr>
          <w:sz w:val="22"/>
          <w:szCs w:val="22"/>
        </w:rPr>
      </w:pPr>
    </w:p>
    <w:p w14:paraId="389C1EAE" w14:textId="77777777" w:rsidR="00AC0EC5" w:rsidRPr="00AC0EC5" w:rsidRDefault="00AC0EC5" w:rsidP="00AC0EC5">
      <w:pPr>
        <w:spacing w:before="0" w:beforeAutospacing="0" w:after="0" w:afterAutospacing="0"/>
        <w:rPr>
          <w:sz w:val="22"/>
          <w:szCs w:val="22"/>
        </w:rPr>
      </w:pPr>
    </w:p>
    <w:p w14:paraId="0A9701A8" w14:textId="77777777" w:rsidR="00F0348E" w:rsidRPr="007A03F1" w:rsidRDefault="00F0348E" w:rsidP="008F38C2">
      <w:pPr>
        <w:spacing w:before="0" w:beforeAutospacing="0" w:after="0" w:afterAutospacing="0"/>
        <w:rPr>
          <w:rFonts w:cstheme="minorHAnsi"/>
          <w:sz w:val="28"/>
          <w:szCs w:val="22"/>
        </w:rPr>
      </w:pPr>
    </w:p>
    <w:sectPr w:rsidR="00F0348E" w:rsidRPr="007A03F1" w:rsidSect="00534BC1">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6FE1C" w14:textId="77777777" w:rsidR="00882746" w:rsidRDefault="00882746" w:rsidP="000B15F9">
      <w:pPr>
        <w:spacing w:before="0" w:after="0"/>
      </w:pPr>
      <w:r>
        <w:separator/>
      </w:r>
    </w:p>
  </w:endnote>
  <w:endnote w:type="continuationSeparator" w:id="0">
    <w:p w14:paraId="6DEDBBE1" w14:textId="77777777" w:rsidR="00882746" w:rsidRDefault="00882746" w:rsidP="000B15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67116" w14:textId="77777777" w:rsidR="00882746" w:rsidRDefault="00882746" w:rsidP="000B15F9">
      <w:pPr>
        <w:spacing w:before="0" w:after="0"/>
      </w:pPr>
      <w:r>
        <w:separator/>
      </w:r>
    </w:p>
  </w:footnote>
  <w:footnote w:type="continuationSeparator" w:id="0">
    <w:p w14:paraId="62A02960" w14:textId="77777777" w:rsidR="00882746" w:rsidRDefault="00882746" w:rsidP="000B15F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D91"/>
    <w:multiLevelType w:val="hybridMultilevel"/>
    <w:tmpl w:val="D1D8EA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9A5677"/>
    <w:multiLevelType w:val="hybridMultilevel"/>
    <w:tmpl w:val="B4060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29635E"/>
    <w:multiLevelType w:val="hybridMultilevel"/>
    <w:tmpl w:val="097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C3D5B"/>
    <w:multiLevelType w:val="hybridMultilevel"/>
    <w:tmpl w:val="16AC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61546"/>
    <w:multiLevelType w:val="hybridMultilevel"/>
    <w:tmpl w:val="C734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B4984"/>
    <w:multiLevelType w:val="hybridMultilevel"/>
    <w:tmpl w:val="60BC6AC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363C670A"/>
    <w:multiLevelType w:val="hybridMultilevel"/>
    <w:tmpl w:val="5BF098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31168C"/>
    <w:multiLevelType w:val="hybridMultilevel"/>
    <w:tmpl w:val="ECDA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05C38"/>
    <w:multiLevelType w:val="hybridMultilevel"/>
    <w:tmpl w:val="26AE5C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E10A78"/>
    <w:multiLevelType w:val="hybridMultilevel"/>
    <w:tmpl w:val="88B6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86CFE"/>
    <w:multiLevelType w:val="hybridMultilevel"/>
    <w:tmpl w:val="E89077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BF5688"/>
    <w:multiLevelType w:val="hybridMultilevel"/>
    <w:tmpl w:val="AAAE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806E23"/>
    <w:multiLevelType w:val="hybridMultilevel"/>
    <w:tmpl w:val="438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574CA"/>
    <w:multiLevelType w:val="hybridMultilevel"/>
    <w:tmpl w:val="76F4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BD15D0"/>
    <w:multiLevelType w:val="hybridMultilevel"/>
    <w:tmpl w:val="0508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A9B5121"/>
    <w:multiLevelType w:val="hybridMultilevel"/>
    <w:tmpl w:val="6EBCA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7"/>
  </w:num>
  <w:num w:numId="5">
    <w:abstractNumId w:val="2"/>
  </w:num>
  <w:num w:numId="6">
    <w:abstractNumId w:val="15"/>
  </w:num>
  <w:num w:numId="7">
    <w:abstractNumId w:val="0"/>
  </w:num>
  <w:num w:numId="8">
    <w:abstractNumId w:val="8"/>
  </w:num>
  <w:num w:numId="9">
    <w:abstractNumId w:val="10"/>
  </w:num>
  <w:num w:numId="10">
    <w:abstractNumId w:val="1"/>
  </w:num>
  <w:num w:numId="11">
    <w:abstractNumId w:val="14"/>
  </w:num>
  <w:num w:numId="12">
    <w:abstractNumId w:val="12"/>
  </w:num>
  <w:num w:numId="13">
    <w:abstractNumId w:val="6"/>
  </w:num>
  <w:num w:numId="14">
    <w:abstractNumId w:val="1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5F"/>
    <w:rsid w:val="00046B92"/>
    <w:rsid w:val="000A791D"/>
    <w:rsid w:val="000B15F9"/>
    <w:rsid w:val="000C4FD7"/>
    <w:rsid w:val="000E4C90"/>
    <w:rsid w:val="00116F33"/>
    <w:rsid w:val="00130BEF"/>
    <w:rsid w:val="00142060"/>
    <w:rsid w:val="00175E2E"/>
    <w:rsid w:val="00186028"/>
    <w:rsid w:val="001B4D3A"/>
    <w:rsid w:val="001E76F1"/>
    <w:rsid w:val="00245B72"/>
    <w:rsid w:val="00267C6D"/>
    <w:rsid w:val="002905E9"/>
    <w:rsid w:val="003620A2"/>
    <w:rsid w:val="003774E3"/>
    <w:rsid w:val="003A0DEB"/>
    <w:rsid w:val="004479F8"/>
    <w:rsid w:val="00475FE5"/>
    <w:rsid w:val="004C46F8"/>
    <w:rsid w:val="004C5ED6"/>
    <w:rsid w:val="0051022E"/>
    <w:rsid w:val="00534BC1"/>
    <w:rsid w:val="00706D6B"/>
    <w:rsid w:val="0078410B"/>
    <w:rsid w:val="007A03F1"/>
    <w:rsid w:val="00857B91"/>
    <w:rsid w:val="00882746"/>
    <w:rsid w:val="008C0F24"/>
    <w:rsid w:val="008E1B87"/>
    <w:rsid w:val="008F38C2"/>
    <w:rsid w:val="008F4267"/>
    <w:rsid w:val="009148D0"/>
    <w:rsid w:val="0094605F"/>
    <w:rsid w:val="009E36A7"/>
    <w:rsid w:val="00A36272"/>
    <w:rsid w:val="00AC0EC5"/>
    <w:rsid w:val="00B140F1"/>
    <w:rsid w:val="00B470FF"/>
    <w:rsid w:val="00B658C0"/>
    <w:rsid w:val="00C20DB4"/>
    <w:rsid w:val="00C765A1"/>
    <w:rsid w:val="00D074F8"/>
    <w:rsid w:val="00D1167C"/>
    <w:rsid w:val="00D2046B"/>
    <w:rsid w:val="00D44749"/>
    <w:rsid w:val="00D46E67"/>
    <w:rsid w:val="00D5789B"/>
    <w:rsid w:val="00D63E51"/>
    <w:rsid w:val="00D867C9"/>
    <w:rsid w:val="00DE4754"/>
    <w:rsid w:val="00DF31C0"/>
    <w:rsid w:val="00EB20BD"/>
    <w:rsid w:val="00EF0260"/>
    <w:rsid w:val="00F0348E"/>
    <w:rsid w:val="00F24691"/>
    <w:rsid w:val="00F464D5"/>
    <w:rsid w:val="00F52ADD"/>
    <w:rsid w:val="00F5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EDA9"/>
  <w14:defaultImageDpi w14:val="32767"/>
  <w15:chartTrackingRefBased/>
  <w15:docId w15:val="{6DF26146-19E9-D141-A4DC-3CA38975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05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605F"/>
    <w:rPr>
      <w:color w:val="0563C1" w:themeColor="hyperlink"/>
      <w:u w:val="single"/>
    </w:rPr>
  </w:style>
  <w:style w:type="character" w:customStyle="1" w:styleId="UnresolvedMention1">
    <w:name w:val="Unresolved Mention1"/>
    <w:basedOn w:val="DefaultParagraphFont"/>
    <w:uiPriority w:val="99"/>
    <w:rsid w:val="0094605F"/>
    <w:rPr>
      <w:color w:val="605E5C"/>
      <w:shd w:val="clear" w:color="auto" w:fill="E1DFDD"/>
    </w:rPr>
  </w:style>
  <w:style w:type="paragraph" w:styleId="ListParagraph">
    <w:name w:val="List Paragraph"/>
    <w:basedOn w:val="Normal"/>
    <w:uiPriority w:val="34"/>
    <w:qFormat/>
    <w:rsid w:val="0094605F"/>
    <w:pPr>
      <w:ind w:left="720"/>
      <w:contextualSpacing/>
    </w:pPr>
  </w:style>
  <w:style w:type="paragraph" w:styleId="BalloonText">
    <w:name w:val="Balloon Text"/>
    <w:basedOn w:val="Normal"/>
    <w:link w:val="BalloonTextChar"/>
    <w:uiPriority w:val="99"/>
    <w:semiHidden/>
    <w:unhideWhenUsed/>
    <w:rsid w:val="008F38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8C2"/>
    <w:rPr>
      <w:rFonts w:ascii="Segoe UI" w:hAnsi="Segoe UI" w:cs="Segoe UI"/>
      <w:sz w:val="18"/>
      <w:szCs w:val="18"/>
    </w:rPr>
  </w:style>
  <w:style w:type="paragraph" w:styleId="Header">
    <w:name w:val="header"/>
    <w:basedOn w:val="Normal"/>
    <w:link w:val="HeaderChar"/>
    <w:uiPriority w:val="99"/>
    <w:unhideWhenUsed/>
    <w:rsid w:val="000B15F9"/>
    <w:pPr>
      <w:tabs>
        <w:tab w:val="center" w:pos="4680"/>
        <w:tab w:val="right" w:pos="9360"/>
      </w:tabs>
      <w:spacing w:before="0" w:after="0"/>
    </w:pPr>
  </w:style>
  <w:style w:type="character" w:customStyle="1" w:styleId="HeaderChar">
    <w:name w:val="Header Char"/>
    <w:basedOn w:val="DefaultParagraphFont"/>
    <w:link w:val="Header"/>
    <w:uiPriority w:val="99"/>
    <w:rsid w:val="000B15F9"/>
  </w:style>
  <w:style w:type="paragraph" w:styleId="Footer">
    <w:name w:val="footer"/>
    <w:basedOn w:val="Normal"/>
    <w:link w:val="FooterChar"/>
    <w:uiPriority w:val="99"/>
    <w:unhideWhenUsed/>
    <w:rsid w:val="000B15F9"/>
    <w:pPr>
      <w:tabs>
        <w:tab w:val="center" w:pos="4680"/>
        <w:tab w:val="right" w:pos="9360"/>
      </w:tabs>
      <w:spacing w:before="0" w:after="0"/>
    </w:pPr>
  </w:style>
  <w:style w:type="character" w:customStyle="1" w:styleId="FooterChar">
    <w:name w:val="Footer Char"/>
    <w:basedOn w:val="DefaultParagraphFont"/>
    <w:link w:val="Footer"/>
    <w:uiPriority w:val="99"/>
    <w:rsid w:val="000B15F9"/>
  </w:style>
  <w:style w:type="character" w:styleId="FollowedHyperlink">
    <w:name w:val="FollowedHyperlink"/>
    <w:basedOn w:val="DefaultParagraphFont"/>
    <w:uiPriority w:val="99"/>
    <w:semiHidden/>
    <w:unhideWhenUsed/>
    <w:rsid w:val="004C5ED6"/>
    <w:rPr>
      <w:color w:val="954F72" w:themeColor="followedHyperlink"/>
      <w:u w:val="single"/>
    </w:rPr>
  </w:style>
  <w:style w:type="character" w:customStyle="1" w:styleId="UnresolvedMention">
    <w:name w:val="Unresolved Mention"/>
    <w:basedOn w:val="DefaultParagraphFont"/>
    <w:uiPriority w:val="99"/>
    <w:semiHidden/>
    <w:unhideWhenUsed/>
    <w:rsid w:val="00B65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thy.stare@ssndecwom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683D-09B5-4B74-BABD-E00A272E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Stare</dc:creator>
  <cp:keywords/>
  <dc:description/>
  <cp:lastModifiedBy>Microsoft account</cp:lastModifiedBy>
  <cp:revision>2</cp:revision>
  <cp:lastPrinted>2024-04-30T16:24:00Z</cp:lastPrinted>
  <dcterms:created xsi:type="dcterms:W3CDTF">2024-06-03T14:11:00Z</dcterms:created>
  <dcterms:modified xsi:type="dcterms:W3CDTF">2024-06-03T14:11:00Z</dcterms:modified>
</cp:coreProperties>
</file>